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A49" w:rsidRDefault="00823B69" w:rsidP="0010701D">
      <w:pPr>
        <w:spacing w:after="0" w:line="240" w:lineRule="auto"/>
        <w:jc w:val="center"/>
        <w:rPr>
          <w:rFonts w:ascii="Cambria" w:hAnsi="Cambria"/>
          <w:b/>
          <w:color w:val="002060"/>
          <w:sz w:val="18"/>
          <w:lang w:val="en-US"/>
        </w:rPr>
      </w:pPr>
      <w:r>
        <w:rPr>
          <w:rFonts w:ascii="Cambria" w:hAnsi="Cambria"/>
          <w:b/>
          <w:noProof/>
          <w:color w:val="002060"/>
          <w:sz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-499745</wp:posOffset>
            </wp:positionH>
            <wp:positionV relativeFrom="paragraph">
              <wp:posOffset>-360045</wp:posOffset>
            </wp:positionV>
            <wp:extent cx="7571105" cy="1983740"/>
            <wp:effectExtent l="19050" t="0" r="0" b="0"/>
            <wp:wrapTight wrapText="bothSides">
              <wp:wrapPolygon edited="0">
                <wp:start x="-54" y="0"/>
                <wp:lineTo x="-54" y="21365"/>
                <wp:lineTo x="21576" y="21365"/>
                <wp:lineTo x="21576" y="0"/>
                <wp:lineTo x="-54" y="0"/>
              </wp:wrapPolygon>
            </wp:wrapTight>
            <wp:docPr id="2" name="Рисунок 1" descr="P:\_marketing\Power\Advert\Advert_Astana\Power_KazAtom_MachExpo_NDT16eng_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_marketing\Power\Advert\Advert_Astana\Power_KazAtom_MachExpo_NDT16eng_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105" cy="198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A49" w:rsidRPr="00D273D0" w:rsidRDefault="00823B69" w:rsidP="0010701D">
      <w:pPr>
        <w:spacing w:after="0" w:line="240" w:lineRule="auto"/>
        <w:jc w:val="center"/>
        <w:rPr>
          <w:rFonts w:ascii="Arial Narrow" w:hAnsi="Arial Narrow"/>
          <w:b/>
          <w:sz w:val="20"/>
          <w:lang w:val="en-US"/>
        </w:rPr>
      </w:pPr>
      <w:r w:rsidRPr="00D273D0">
        <w:rPr>
          <w:rFonts w:ascii="Arial Narrow" w:hAnsi="Arial Narrow"/>
          <w:b/>
          <w:sz w:val="20"/>
          <w:lang w:val="en-US"/>
        </w:rPr>
        <w:t>EXHIBITORS LIST</w:t>
      </w:r>
      <w:r w:rsidR="00FC4EA3" w:rsidRPr="00D273D0">
        <w:rPr>
          <w:rFonts w:ascii="Arial Narrow" w:hAnsi="Arial Narrow"/>
          <w:b/>
          <w:sz w:val="20"/>
          <w:lang w:val="en-US"/>
        </w:rPr>
        <w:t>:</w:t>
      </w:r>
    </w:p>
    <w:p w:rsidR="00664A49" w:rsidRPr="0010701D" w:rsidRDefault="00664A49" w:rsidP="00664A49">
      <w:pPr>
        <w:spacing w:after="0" w:line="240" w:lineRule="auto"/>
        <w:jc w:val="both"/>
        <w:rPr>
          <w:rFonts w:ascii="Arial Narrow" w:hAnsi="Arial Narrow"/>
          <w:sz w:val="18"/>
          <w:lang w:val="en-US"/>
        </w:rPr>
      </w:pPr>
    </w:p>
    <w:p w:rsidR="0010701D" w:rsidRPr="00823B69" w:rsidRDefault="00664A49" w:rsidP="0010701D">
      <w:pPr>
        <w:spacing w:after="0" w:line="240" w:lineRule="auto"/>
        <w:jc w:val="both"/>
        <w:rPr>
          <w:rFonts w:ascii="Arial Narrow" w:hAnsi="Arial Narrow"/>
          <w:b/>
          <w:color w:val="002060"/>
          <w:sz w:val="18"/>
          <w:lang w:val="en-US"/>
        </w:rPr>
      </w:pPr>
      <w:r w:rsidRPr="0010701D">
        <w:rPr>
          <w:rFonts w:ascii="Arial Narrow" w:hAnsi="Arial Narrow"/>
          <w:b/>
          <w:color w:val="002060"/>
          <w:sz w:val="18"/>
          <w:lang w:val="en-US"/>
        </w:rPr>
        <w:t xml:space="preserve">POWER ASTANA   </w:t>
      </w:r>
    </w:p>
    <w:p w:rsidR="0010701D" w:rsidRPr="00823B69" w:rsidRDefault="00664A49" w:rsidP="0010701D">
      <w:pPr>
        <w:spacing w:after="0" w:line="240" w:lineRule="auto"/>
        <w:jc w:val="both"/>
        <w:rPr>
          <w:rFonts w:ascii="Arial Narrow" w:hAnsi="Arial Narrow"/>
          <w:b/>
          <w:color w:val="002060"/>
          <w:sz w:val="18"/>
          <w:lang w:val="en-US"/>
        </w:rPr>
      </w:pPr>
      <w:r w:rsidRPr="0010701D">
        <w:rPr>
          <w:rFonts w:ascii="Arial Narrow" w:hAnsi="Arial Narrow"/>
          <w:b/>
          <w:color w:val="00B0F0"/>
          <w:sz w:val="18"/>
          <w:lang w:val="en-US"/>
        </w:rPr>
        <w:t>MACHEXPO KAZAKHSTAN</w:t>
      </w:r>
      <w:r w:rsidRPr="0010701D">
        <w:rPr>
          <w:rFonts w:ascii="Arial Narrow" w:hAnsi="Arial Narrow"/>
          <w:b/>
          <w:color w:val="002060"/>
          <w:sz w:val="18"/>
          <w:lang w:val="en-US"/>
        </w:rPr>
        <w:t xml:space="preserve">   </w:t>
      </w:r>
    </w:p>
    <w:p w:rsidR="0010701D" w:rsidRPr="00823B69" w:rsidRDefault="00664A49" w:rsidP="0010701D">
      <w:pPr>
        <w:spacing w:after="0" w:line="240" w:lineRule="auto"/>
        <w:jc w:val="both"/>
        <w:rPr>
          <w:rFonts w:ascii="Arial Narrow" w:hAnsi="Arial Narrow"/>
          <w:b/>
          <w:color w:val="002060"/>
          <w:sz w:val="18"/>
          <w:lang w:val="en-US"/>
        </w:rPr>
      </w:pPr>
      <w:r w:rsidRPr="0010701D">
        <w:rPr>
          <w:rFonts w:ascii="Arial Narrow" w:hAnsi="Arial Narrow"/>
          <w:b/>
          <w:color w:val="C00000"/>
          <w:sz w:val="18"/>
          <w:lang w:val="en-US"/>
        </w:rPr>
        <w:t>KAZATOMEXPO</w:t>
      </w:r>
      <w:r w:rsidRPr="0010701D">
        <w:rPr>
          <w:rFonts w:ascii="Arial Narrow" w:hAnsi="Arial Narrow"/>
          <w:b/>
          <w:color w:val="002060"/>
          <w:sz w:val="18"/>
          <w:lang w:val="en-US"/>
        </w:rPr>
        <w:t xml:space="preserve">   </w:t>
      </w:r>
    </w:p>
    <w:p w:rsidR="00664A49" w:rsidRPr="0010701D" w:rsidRDefault="00664A49" w:rsidP="0010701D">
      <w:pPr>
        <w:spacing w:after="0" w:line="240" w:lineRule="auto"/>
        <w:jc w:val="both"/>
        <w:rPr>
          <w:rFonts w:ascii="Arial Narrow" w:hAnsi="Arial Narrow"/>
          <w:b/>
          <w:color w:val="002060"/>
          <w:sz w:val="18"/>
          <w:lang w:val="en-US"/>
        </w:rPr>
      </w:pPr>
      <w:r w:rsidRPr="0010701D">
        <w:rPr>
          <w:rFonts w:ascii="Arial Narrow" w:hAnsi="Arial Narrow"/>
          <w:b/>
          <w:color w:val="00B050"/>
          <w:sz w:val="18"/>
          <w:lang w:val="en-US"/>
        </w:rPr>
        <w:t>NDT KAZAKHSTAN</w:t>
      </w:r>
    </w:p>
    <w:p w:rsidR="0010701D" w:rsidRPr="00823B69" w:rsidRDefault="0010701D" w:rsidP="0010701D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FC4EA3" w:rsidRPr="00783FA7" w:rsidRDefault="00823B69" w:rsidP="0010701D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  <w:lang w:val="en-US"/>
        </w:rPr>
        <w:t>KAZAKHSTAN</w:t>
      </w:r>
      <w:r w:rsidR="00D44653" w:rsidRPr="00783FA7">
        <w:rPr>
          <w:rFonts w:ascii="Arial Narrow" w:hAnsi="Arial Narrow" w:cs="Arial"/>
          <w:u w:val="single"/>
        </w:rPr>
        <w:t>:</w:t>
      </w:r>
    </w:p>
    <w:p w:rsidR="003F462D" w:rsidRPr="00823B69" w:rsidRDefault="003F462D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00B0F0"/>
          <w:lang w:val="en-US"/>
        </w:rPr>
      </w:pPr>
      <w:r w:rsidRPr="00823B69">
        <w:rPr>
          <w:rFonts w:ascii="Arial Narrow" w:hAnsi="Arial Narrow" w:cs="Arial"/>
          <w:color w:val="00B0F0"/>
          <w:lang w:val="en-US"/>
        </w:rPr>
        <w:t>ASSOCIATION OF KASAKHSTAN MASHINERY INDUSTRY</w:t>
      </w:r>
    </w:p>
    <w:p w:rsidR="003F462D" w:rsidRDefault="003F462D" w:rsidP="00823B69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>
        <w:rPr>
          <w:rFonts w:ascii="Arial Narrow" w:hAnsi="Arial Narrow" w:cs="Arial"/>
          <w:color w:val="244061" w:themeColor="accent1" w:themeShade="80"/>
          <w:lang w:val="en-US"/>
        </w:rPr>
        <w:t>ASTANA ELECTROTECHNICAL PLANT, LLP</w:t>
      </w:r>
    </w:p>
    <w:p w:rsidR="006E5CE7" w:rsidRDefault="006E5CE7" w:rsidP="00823B69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>
        <w:rPr>
          <w:rFonts w:ascii="Arial Narrow" w:hAnsi="Arial Narrow" w:cs="Arial"/>
          <w:color w:val="244061" w:themeColor="accent1" w:themeShade="80"/>
          <w:lang w:val="en-US"/>
        </w:rPr>
        <w:t>ASTANA TECHNOLOGICAL CENTRE, LLP</w:t>
      </w:r>
    </w:p>
    <w:p w:rsidR="003F462D" w:rsidRPr="00823B69" w:rsidRDefault="003F462D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00B050"/>
        </w:rPr>
      </w:pPr>
      <w:r w:rsidRPr="00823B69">
        <w:rPr>
          <w:rFonts w:ascii="Arial Narrow" w:hAnsi="Arial Narrow" w:cs="Arial"/>
          <w:color w:val="244061" w:themeColor="accent1" w:themeShade="80"/>
        </w:rPr>
        <w:t>INTERCOMMERTZ, LLP</w:t>
      </w:r>
    </w:p>
    <w:p w:rsidR="003F462D" w:rsidRPr="00730639" w:rsidRDefault="003F462D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C00000"/>
          <w:lang w:val="en-US"/>
        </w:rPr>
      </w:pPr>
      <w:r w:rsidRPr="00730639">
        <w:rPr>
          <w:rFonts w:ascii="Arial Narrow" w:hAnsi="Arial Narrow" w:cs="Arial"/>
          <w:color w:val="C00000"/>
          <w:lang w:val="en-US"/>
        </w:rPr>
        <w:t>KARLSKRONA LC AB</w:t>
      </w:r>
    </w:p>
    <w:p w:rsidR="003F462D" w:rsidRDefault="003F462D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30639">
        <w:rPr>
          <w:rFonts w:ascii="Arial Narrow" w:hAnsi="Arial Narrow" w:cs="Arial"/>
          <w:color w:val="244061" w:themeColor="accent1" w:themeShade="80"/>
        </w:rPr>
        <w:t>KAZAKHSTAN ELECTRICITY ASSOCIATION</w:t>
      </w:r>
    </w:p>
    <w:p w:rsidR="003F462D" w:rsidRPr="00823B69" w:rsidRDefault="003F462D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lang w:val="en-US"/>
        </w:rPr>
      </w:pPr>
      <w:r>
        <w:rPr>
          <w:rFonts w:ascii="Arial Narrow" w:hAnsi="Arial Narrow" w:cs="Arial"/>
          <w:color w:val="244061" w:themeColor="accent1" w:themeShade="80"/>
          <w:lang w:val="en-US"/>
        </w:rPr>
        <w:t>KAZAKHSTAN ENERGY AUDIT ASSOCIATION</w:t>
      </w:r>
    </w:p>
    <w:p w:rsidR="00083FC7" w:rsidRPr="00783FA7" w:rsidRDefault="00083FC7" w:rsidP="00083FC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>
        <w:rPr>
          <w:rFonts w:ascii="Arial Narrow" w:hAnsi="Arial Narrow" w:cs="Arial"/>
          <w:color w:val="244061" w:themeColor="accent1" w:themeShade="80"/>
          <w:lang w:val="en-US"/>
        </w:rPr>
        <w:t>KAZIZOTOP</w:t>
      </w:r>
      <w:r>
        <w:rPr>
          <w:rFonts w:ascii="Arial Narrow" w:hAnsi="Arial Narrow" w:cs="Arial"/>
          <w:color w:val="244061" w:themeColor="accent1" w:themeShade="80"/>
        </w:rPr>
        <w:t xml:space="preserve">, </w:t>
      </w:r>
      <w:r>
        <w:rPr>
          <w:rFonts w:ascii="Arial Narrow" w:hAnsi="Arial Narrow" w:cs="Arial"/>
          <w:color w:val="244061" w:themeColor="accent1" w:themeShade="80"/>
          <w:lang w:val="en-US"/>
        </w:rPr>
        <w:t>LLP</w:t>
      </w:r>
    </w:p>
    <w:p w:rsidR="003F462D" w:rsidRDefault="003F462D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30639">
        <w:rPr>
          <w:rFonts w:ascii="Arial Narrow" w:hAnsi="Arial Narrow" w:cs="Arial"/>
          <w:color w:val="244061" w:themeColor="accent1" w:themeShade="80"/>
        </w:rPr>
        <w:t>KEMONT</w:t>
      </w:r>
    </w:p>
    <w:p w:rsidR="003F462D" w:rsidRPr="00783FA7" w:rsidRDefault="003F462D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00B0F0"/>
        </w:rPr>
      </w:pPr>
      <w:r w:rsidRPr="00783FA7">
        <w:rPr>
          <w:rFonts w:ascii="Arial Narrow" w:hAnsi="Arial Narrow" w:cs="Arial"/>
          <w:color w:val="00B0F0"/>
        </w:rPr>
        <w:t xml:space="preserve">KOBOLD INSTRUMENTS, </w:t>
      </w:r>
      <w:r>
        <w:rPr>
          <w:rFonts w:ascii="Arial Narrow" w:hAnsi="Arial Narrow" w:cs="Arial"/>
          <w:color w:val="00B0F0"/>
          <w:lang w:val="en-US"/>
        </w:rPr>
        <w:t>LLP</w:t>
      </w:r>
    </w:p>
    <w:p w:rsidR="003F462D" w:rsidRPr="006C3630" w:rsidRDefault="003F462D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30639">
        <w:rPr>
          <w:rFonts w:ascii="Arial Narrow" w:hAnsi="Arial Narrow" w:cs="Arial"/>
          <w:color w:val="244061" w:themeColor="accent1" w:themeShade="80"/>
        </w:rPr>
        <w:t>LAPP KAZAKHSTAN, LLP</w:t>
      </w:r>
    </w:p>
    <w:p w:rsidR="003F462D" w:rsidRPr="00F6296E" w:rsidRDefault="003F462D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00B0F0"/>
          <w:lang w:val="en-US"/>
        </w:rPr>
      </w:pPr>
      <w:r w:rsidRPr="00730639">
        <w:rPr>
          <w:rFonts w:ascii="Arial Narrow" w:hAnsi="Arial Narrow" w:cs="Arial"/>
          <w:color w:val="244061" w:themeColor="accent1" w:themeShade="80"/>
        </w:rPr>
        <w:t>NILED-KAZAKHSTAN, LLC</w:t>
      </w:r>
    </w:p>
    <w:p w:rsidR="00F6296E" w:rsidRPr="00730639" w:rsidRDefault="00F6296E" w:rsidP="00FC4EA3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00B0F0"/>
          <w:lang w:val="en-US"/>
        </w:rPr>
      </w:pPr>
      <w:r>
        <w:rPr>
          <w:rFonts w:ascii="Arial Narrow" w:hAnsi="Arial Narrow" w:cs="Arial"/>
          <w:color w:val="244061" w:themeColor="accent1" w:themeShade="80"/>
          <w:lang w:val="en-US"/>
        </w:rPr>
        <w:t>PROTECT NPO, LLP</w:t>
      </w:r>
    </w:p>
    <w:p w:rsidR="00083FC7" w:rsidRDefault="00083FC7" w:rsidP="00083FC7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FD6F41">
        <w:rPr>
          <w:rFonts w:ascii="Arial Narrow" w:hAnsi="Arial Narrow" w:cs="Arial"/>
          <w:color w:val="244061" w:themeColor="accent1" w:themeShade="80"/>
        </w:rPr>
        <w:t>SAVOIR FAIRE, ТОО</w:t>
      </w:r>
    </w:p>
    <w:p w:rsidR="004317FB" w:rsidRPr="00FD6F41" w:rsidRDefault="004317FB" w:rsidP="00083FC7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>
        <w:rPr>
          <w:rFonts w:ascii="Arial Narrow" w:hAnsi="Arial Narrow" w:cs="Arial"/>
          <w:color w:val="244061" w:themeColor="accent1" w:themeShade="80"/>
          <w:lang w:val="en-US"/>
        </w:rPr>
        <w:t>TALDYKORGAN CABLE PLANT, LLP</w:t>
      </w:r>
    </w:p>
    <w:p w:rsidR="003F462D" w:rsidRDefault="003F462D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>
        <w:rPr>
          <w:rFonts w:ascii="Arial Narrow" w:hAnsi="Arial Narrow" w:cs="Arial"/>
          <w:color w:val="244061" w:themeColor="accent1" w:themeShade="80"/>
          <w:lang w:val="en-US"/>
        </w:rPr>
        <w:t>TESLA, LLP</w:t>
      </w:r>
    </w:p>
    <w:p w:rsidR="003F462D" w:rsidRPr="00823B69" w:rsidRDefault="003F462D" w:rsidP="00167B9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lang w:val="en-US"/>
        </w:rPr>
      </w:pPr>
      <w:r w:rsidRPr="00823B69">
        <w:rPr>
          <w:rFonts w:ascii="Arial Narrow" w:hAnsi="Arial Narrow" w:cs="Arial"/>
          <w:color w:val="00B050"/>
          <w:lang w:val="en-US"/>
        </w:rPr>
        <w:t xml:space="preserve">THE KAZAKHSTAN ASSOCIATION OF NON-DESTRUCTIVE TESTING AND TECHNICAL DIAGNOSTICS (KANKTD) </w:t>
      </w:r>
    </w:p>
    <w:p w:rsidR="003F462D" w:rsidRDefault="003F462D" w:rsidP="00823B69">
      <w:pPr>
        <w:pStyle w:val="a3"/>
        <w:numPr>
          <w:ilvl w:val="0"/>
          <w:numId w:val="2"/>
        </w:numPr>
        <w:spacing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 xml:space="preserve">АККЕ </w:t>
      </w:r>
      <w:r>
        <w:rPr>
          <w:rFonts w:ascii="Arial Narrow" w:hAnsi="Arial Narrow" w:cs="Arial"/>
          <w:color w:val="244061" w:themeColor="accent1" w:themeShade="80"/>
          <w:lang w:val="en-US"/>
        </w:rPr>
        <w:t>KAZAKHSTAN</w:t>
      </w:r>
      <w:r w:rsidRPr="00823B69">
        <w:rPr>
          <w:rFonts w:ascii="Arial Narrow" w:hAnsi="Arial Narrow" w:cs="Arial"/>
          <w:color w:val="244061" w:themeColor="accent1" w:themeShade="80"/>
        </w:rPr>
        <w:t xml:space="preserve">, </w:t>
      </w:r>
      <w:r>
        <w:rPr>
          <w:rFonts w:ascii="Arial Narrow" w:hAnsi="Arial Narrow" w:cs="Arial"/>
          <w:color w:val="244061" w:themeColor="accent1" w:themeShade="80"/>
          <w:lang w:val="en-US"/>
        </w:rPr>
        <w:t>LLP</w:t>
      </w:r>
    </w:p>
    <w:p w:rsidR="00FC4EA3" w:rsidRPr="00783FA7" w:rsidRDefault="00823B69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  <w:lang w:val="en-US"/>
        </w:rPr>
        <w:t>RUSSIA</w:t>
      </w:r>
      <w:r w:rsidR="00D44653" w:rsidRPr="00783FA7">
        <w:rPr>
          <w:rFonts w:ascii="Arial Narrow" w:hAnsi="Arial Narrow" w:cs="Arial"/>
          <w:u w:val="single"/>
        </w:rPr>
        <w:t>:</w:t>
      </w:r>
    </w:p>
    <w:p w:rsidR="003F462D" w:rsidRPr="00730639" w:rsidRDefault="003F462D" w:rsidP="00A959A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C00000"/>
        </w:rPr>
      </w:pPr>
      <w:r w:rsidRPr="00730639">
        <w:rPr>
          <w:rFonts w:ascii="Arial Narrow" w:hAnsi="Arial Narrow" w:cs="Arial"/>
          <w:color w:val="00B050"/>
        </w:rPr>
        <w:t>ACOUSTIC CONTROL SYSTEMS, LTD</w:t>
      </w:r>
    </w:p>
    <w:p w:rsidR="003F462D" w:rsidRPr="00730639" w:rsidRDefault="003F462D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  <w:lang w:val="en-US"/>
        </w:rPr>
      </w:pPr>
      <w:r w:rsidRPr="00730639">
        <w:rPr>
          <w:rFonts w:ascii="Arial Narrow" w:hAnsi="Arial Narrow" w:cs="Arial"/>
          <w:color w:val="C00000"/>
          <w:lang w:val="en-US"/>
        </w:rPr>
        <w:t>ALL-RUSSIA RESEARCH INSTITUTE OF AUTOMATICS N.A. N.L.DUKHOV, FEDERAL STATE UNITARY ENTERPRISE</w:t>
      </w:r>
    </w:p>
    <w:p w:rsidR="003F462D" w:rsidRPr="00730639" w:rsidRDefault="003F462D" w:rsidP="00783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C00000"/>
        </w:rPr>
      </w:pPr>
      <w:r w:rsidRPr="00730639">
        <w:rPr>
          <w:rFonts w:ascii="Arial Narrow" w:hAnsi="Arial Narrow" w:cs="Arial"/>
          <w:color w:val="C00000"/>
        </w:rPr>
        <w:t>ASE GROUP</w:t>
      </w:r>
    </w:p>
    <w:p w:rsidR="003F462D" w:rsidRPr="00823B69" w:rsidRDefault="003F462D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730639">
        <w:rPr>
          <w:rFonts w:ascii="Arial Narrow" w:hAnsi="Arial Narrow" w:cs="Arial"/>
          <w:color w:val="244061" w:themeColor="accent1" w:themeShade="80"/>
          <w:sz w:val="20"/>
        </w:rPr>
        <w:t>CABLE ALLIANCE HOLDING, CORPORATION</w:t>
      </w:r>
    </w:p>
    <w:p w:rsidR="003F462D" w:rsidRPr="00730639" w:rsidRDefault="003F462D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lang w:val="en-US"/>
        </w:rPr>
      </w:pPr>
      <w:r w:rsidRPr="00730639">
        <w:rPr>
          <w:rFonts w:ascii="Arial Narrow" w:hAnsi="Arial Narrow" w:cs="Arial"/>
          <w:color w:val="244061" w:themeColor="accent1" w:themeShade="80"/>
        </w:rPr>
        <w:t>CHEBOKSARY ELECTRICAL APPARATUS PLANT</w:t>
      </w:r>
    </w:p>
    <w:p w:rsidR="003F462D" w:rsidRPr="00730639" w:rsidRDefault="003F462D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lang w:val="en-US"/>
        </w:rPr>
      </w:pPr>
      <w:r w:rsidRPr="00730639">
        <w:rPr>
          <w:rFonts w:ascii="Arial Narrow" w:hAnsi="Arial Narrow" w:cs="Arial"/>
          <w:color w:val="244061" w:themeColor="accent1" w:themeShade="80"/>
          <w:lang w:val="en-US"/>
        </w:rPr>
        <w:t>ELECTRONIC INFORMATION SYSTEMS, SCIENTIFIC AND PRODUCTION ENTERPRISE, CJSC</w:t>
      </w:r>
    </w:p>
    <w:p w:rsidR="003F462D" w:rsidRPr="00783FA7" w:rsidRDefault="003F462D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30639">
        <w:rPr>
          <w:rFonts w:ascii="Arial Narrow" w:hAnsi="Arial Narrow" w:cs="Arial"/>
          <w:color w:val="244061" w:themeColor="accent1" w:themeShade="80"/>
        </w:rPr>
        <w:t>ELECTROTECHNICAL FACTORIES “ENERGOMERA”, JSC</w:t>
      </w:r>
    </w:p>
    <w:p w:rsidR="003F462D" w:rsidRPr="00730639" w:rsidRDefault="003F462D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lang w:val="en-US"/>
        </w:rPr>
      </w:pPr>
      <w:r w:rsidRPr="00730639">
        <w:rPr>
          <w:rFonts w:ascii="Arial Narrow" w:hAnsi="Arial Narrow" w:cs="Arial"/>
          <w:color w:val="244061" w:themeColor="accent1" w:themeShade="80"/>
          <w:lang w:val="en-US"/>
        </w:rPr>
        <w:t>EM-CABEL LTD.</w:t>
      </w:r>
    </w:p>
    <w:p w:rsidR="003F462D" w:rsidRPr="00730639" w:rsidRDefault="003F462D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  <w:lang w:val="en-US"/>
        </w:rPr>
      </w:pPr>
      <w:r w:rsidRPr="00730639">
        <w:rPr>
          <w:rFonts w:ascii="Arial Narrow" w:hAnsi="Arial Narrow" w:cs="Arial"/>
          <w:color w:val="244061" w:themeColor="accent1" w:themeShade="80"/>
          <w:lang w:val="en-US"/>
        </w:rPr>
        <w:t>ENGINEERING CENTER OF ENERGY SAVING LIGHTING TECHNOLOGY</w:t>
      </w:r>
    </w:p>
    <w:p w:rsidR="003F462D" w:rsidRPr="00823B69" w:rsidRDefault="003F462D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823B69">
        <w:rPr>
          <w:rFonts w:ascii="Arial Narrow" w:hAnsi="Arial Narrow" w:cs="Arial"/>
          <w:color w:val="00B0F0"/>
        </w:rPr>
        <w:t>FIRMA SPRUT, LTD</w:t>
      </w:r>
    </w:p>
    <w:p w:rsidR="003F462D" w:rsidRPr="00730639" w:rsidRDefault="003F462D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730639">
        <w:rPr>
          <w:rFonts w:ascii="Arial Narrow" w:hAnsi="Arial Narrow" w:cs="Arial"/>
          <w:color w:val="244061" w:themeColor="accent1" w:themeShade="80"/>
        </w:rPr>
        <w:t>INCAB</w:t>
      </w:r>
    </w:p>
    <w:p w:rsidR="003F462D" w:rsidRPr="00730639" w:rsidRDefault="003F462D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  <w:lang w:val="en-US"/>
        </w:rPr>
      </w:pPr>
      <w:r w:rsidRPr="003F462D">
        <w:rPr>
          <w:rFonts w:ascii="Arial Narrow" w:hAnsi="Arial Narrow" w:cs="Arial"/>
          <w:color w:val="C00000"/>
          <w:lang w:val="en-US"/>
        </w:rPr>
        <w:t>INTERNATIONAL URANIUM ENRICHMENT CENTRE, JSC</w:t>
      </w:r>
    </w:p>
    <w:p w:rsidR="003F462D" w:rsidRPr="00730639" w:rsidRDefault="003F462D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730639">
        <w:rPr>
          <w:rFonts w:ascii="Arial Narrow" w:hAnsi="Arial Narrow" w:cs="Arial"/>
          <w:color w:val="244061" w:themeColor="accent1" w:themeShade="80"/>
        </w:rPr>
        <w:t>INVERTOR FACTORY, JSC</w:t>
      </w:r>
    </w:p>
    <w:p w:rsidR="003F462D" w:rsidRPr="00783FA7" w:rsidRDefault="003F462D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</w:rPr>
      </w:pPr>
      <w:r w:rsidRPr="00730639">
        <w:rPr>
          <w:rFonts w:ascii="Arial Narrow" w:hAnsi="Arial Narrow" w:cs="Arial"/>
          <w:color w:val="244061" w:themeColor="accent1" w:themeShade="80"/>
          <w:sz w:val="20"/>
        </w:rPr>
        <w:t>LABARA-RUS</w:t>
      </w:r>
    </w:p>
    <w:p w:rsidR="003F462D" w:rsidRPr="00730639" w:rsidRDefault="003F462D" w:rsidP="00783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C00000"/>
          <w:lang w:val="en-US"/>
        </w:rPr>
      </w:pPr>
      <w:r w:rsidRPr="00730639">
        <w:rPr>
          <w:rFonts w:ascii="Arial Narrow" w:hAnsi="Arial Narrow" w:cs="Arial"/>
          <w:color w:val="244061" w:themeColor="accent1" w:themeShade="80"/>
          <w:lang w:val="en-US"/>
        </w:rPr>
        <w:t>LISMA, S.U.E. OF THE REPUBLIC OF MORDOVIA</w:t>
      </w:r>
    </w:p>
    <w:p w:rsidR="003F462D" w:rsidRPr="006C3630" w:rsidRDefault="003F462D" w:rsidP="00783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C00000"/>
        </w:rPr>
      </w:pPr>
      <w:r w:rsidRPr="00730639">
        <w:rPr>
          <w:rFonts w:ascii="Arial Narrow" w:hAnsi="Arial Narrow" w:cs="Arial"/>
          <w:color w:val="C00000"/>
        </w:rPr>
        <w:t xml:space="preserve">MASHINOSTROITELNY ZAVOD, </w:t>
      </w:r>
      <w:proofErr w:type="gramStart"/>
      <w:r w:rsidRPr="00730639">
        <w:rPr>
          <w:rFonts w:ascii="Arial Narrow" w:hAnsi="Arial Narrow" w:cs="Arial"/>
          <w:color w:val="C00000"/>
        </w:rPr>
        <w:t>Р</w:t>
      </w:r>
      <w:proofErr w:type="gramEnd"/>
      <w:r w:rsidRPr="00730639">
        <w:rPr>
          <w:rFonts w:ascii="Arial Narrow" w:hAnsi="Arial Narrow" w:cs="Arial"/>
          <w:color w:val="C00000"/>
        </w:rPr>
        <w:t xml:space="preserve">JSC </w:t>
      </w:r>
    </w:p>
    <w:p w:rsidR="003F462D" w:rsidRPr="00730639" w:rsidRDefault="003F462D" w:rsidP="00783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C00000"/>
        </w:rPr>
      </w:pPr>
      <w:r w:rsidRPr="00730639">
        <w:rPr>
          <w:rFonts w:ascii="Arial Narrow" w:hAnsi="Arial Narrow" w:cs="Arial"/>
          <w:color w:val="244061" w:themeColor="accent1" w:themeShade="80"/>
        </w:rPr>
        <w:t>MATRITCA, LTD.</w:t>
      </w:r>
    </w:p>
    <w:p w:rsidR="003F462D" w:rsidRPr="006C3630" w:rsidRDefault="003F462D" w:rsidP="00783FA7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50"/>
          <w:lang w:val="en-US"/>
        </w:rPr>
      </w:pPr>
      <w:r w:rsidRPr="006C3630">
        <w:rPr>
          <w:rFonts w:ascii="Arial Narrow" w:hAnsi="Arial Narrow" w:cs="Arial"/>
          <w:color w:val="00B050"/>
          <w:lang w:val="en-US"/>
        </w:rPr>
        <w:t>NON-DESTRUCTIVE TESTING,GROUP OF COMPANIES</w:t>
      </w:r>
    </w:p>
    <w:p w:rsidR="003F462D" w:rsidRDefault="003F462D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30639">
        <w:rPr>
          <w:rFonts w:ascii="Arial Narrow" w:hAnsi="Arial Narrow" w:cs="Arial"/>
          <w:color w:val="244061" w:themeColor="accent1" w:themeShade="80"/>
        </w:rPr>
        <w:t>POWER MACHINES, OJSC</w:t>
      </w:r>
    </w:p>
    <w:p w:rsidR="003F462D" w:rsidRPr="00730639" w:rsidRDefault="003F462D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lang w:val="en-US"/>
        </w:rPr>
      </w:pPr>
      <w:r w:rsidRPr="00730639">
        <w:rPr>
          <w:rFonts w:ascii="Arial Narrow" w:hAnsi="Arial Narrow" w:cs="Arial"/>
          <w:color w:val="C00000"/>
          <w:lang w:val="en-US"/>
        </w:rPr>
        <w:t xml:space="preserve">RADIOACTIVE WASTE MANAGEMENT ENTERPRISE «ROSRAO»,FSUE </w:t>
      </w:r>
    </w:p>
    <w:p w:rsidR="003F462D" w:rsidRPr="00823B69" w:rsidRDefault="003F462D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823B69">
        <w:rPr>
          <w:rFonts w:ascii="Arial Narrow" w:hAnsi="Arial Narrow" w:cs="Arial"/>
          <w:color w:val="00B0F0"/>
        </w:rPr>
        <w:t>REAL STEEL, LTD</w:t>
      </w:r>
    </w:p>
    <w:p w:rsidR="003F462D" w:rsidRPr="00730639" w:rsidRDefault="003F462D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30639">
        <w:rPr>
          <w:rFonts w:ascii="Arial Narrow" w:hAnsi="Arial Narrow" w:cs="Arial"/>
          <w:color w:val="C00000"/>
        </w:rPr>
        <w:t>ROSATOM</w:t>
      </w:r>
    </w:p>
    <w:p w:rsidR="003F462D" w:rsidRPr="00783FA7" w:rsidRDefault="003F462D" w:rsidP="00D4465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823B69">
        <w:rPr>
          <w:rFonts w:ascii="Arial Narrow" w:hAnsi="Arial Narrow" w:cs="Arial"/>
          <w:color w:val="244061" w:themeColor="accent1" w:themeShade="80"/>
        </w:rPr>
        <w:t>STRIJ TELEMATICS</w:t>
      </w:r>
    </w:p>
    <w:p w:rsidR="003F462D" w:rsidRPr="00823B69" w:rsidRDefault="003F462D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  <w:lang w:val="en-US"/>
        </w:rPr>
      </w:pPr>
      <w:r w:rsidRPr="00823B69">
        <w:rPr>
          <w:rFonts w:ascii="Arial Narrow" w:hAnsi="Arial Narrow" w:cs="Arial"/>
          <w:color w:val="244061" w:themeColor="accent1" w:themeShade="80"/>
          <w:sz w:val="20"/>
          <w:lang w:val="en-US"/>
        </w:rPr>
        <w:lastRenderedPageBreak/>
        <w:t>THE INSTITUTE OF LIGHT SOURCES NAMED A.N. LODYGIN</w:t>
      </w:r>
    </w:p>
    <w:p w:rsidR="003F462D" w:rsidRPr="00730639" w:rsidRDefault="003F462D" w:rsidP="00562E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sz w:val="20"/>
          <w:lang w:val="en-US"/>
        </w:rPr>
      </w:pPr>
      <w:r w:rsidRPr="00730639">
        <w:rPr>
          <w:rFonts w:ascii="Arial Narrow" w:hAnsi="Arial Narrow" w:cs="Arial"/>
          <w:color w:val="244061" w:themeColor="accent1" w:themeShade="80"/>
          <w:lang w:val="en-US"/>
        </w:rPr>
        <w:t>ZETO, PLANT OF ELECTROTECHNICAL EQUIPMENT</w:t>
      </w:r>
    </w:p>
    <w:p w:rsidR="00D44653" w:rsidRPr="003F462D" w:rsidRDefault="00D44653" w:rsidP="00D44653">
      <w:p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lang w:val="en-US"/>
        </w:rPr>
      </w:pPr>
    </w:p>
    <w:p w:rsidR="00CA15FB" w:rsidRPr="00783FA7" w:rsidRDefault="00823B69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  <w:lang w:val="en-US"/>
        </w:rPr>
        <w:t>GERMANY</w:t>
      </w:r>
      <w:r w:rsidR="00CA15FB" w:rsidRPr="00783FA7">
        <w:rPr>
          <w:rFonts w:ascii="Arial Narrow" w:hAnsi="Arial Narrow" w:cs="Arial"/>
          <w:u w:val="single"/>
        </w:rPr>
        <w:t>:</w:t>
      </w:r>
    </w:p>
    <w:p w:rsidR="00CA15FB" w:rsidRPr="00783FA7" w:rsidRDefault="00CA15FB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F0"/>
        </w:rPr>
      </w:pPr>
      <w:r w:rsidRPr="00783FA7">
        <w:rPr>
          <w:rFonts w:ascii="Arial Narrow" w:hAnsi="Arial Narrow" w:cs="Arial"/>
          <w:color w:val="00B0F0"/>
        </w:rPr>
        <w:t>GUHRING UG</w:t>
      </w:r>
    </w:p>
    <w:p w:rsidR="00CA15FB" w:rsidRPr="00783FA7" w:rsidRDefault="00CA15FB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>GREEN ENERGY 3000</w:t>
      </w:r>
    </w:p>
    <w:p w:rsidR="00D273D0" w:rsidRDefault="00D273D0" w:rsidP="003A18B1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CA15FB" w:rsidRPr="00783FA7" w:rsidRDefault="00823B69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  <w:lang w:val="en-US"/>
        </w:rPr>
        <w:t>CHINA</w:t>
      </w:r>
      <w:r w:rsidR="00CA15FB" w:rsidRPr="00783FA7">
        <w:rPr>
          <w:rFonts w:ascii="Arial Narrow" w:hAnsi="Arial Narrow" w:cs="Arial"/>
          <w:u w:val="single"/>
        </w:rPr>
        <w:t>:</w:t>
      </w:r>
    </w:p>
    <w:p w:rsidR="00CA15FB" w:rsidRPr="00783FA7" w:rsidRDefault="00CA15FB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 xml:space="preserve">JIANGSU SFERE ELECTRIC CO., LTD   </w:t>
      </w:r>
    </w:p>
    <w:p w:rsidR="00D273D0" w:rsidRDefault="00D273D0" w:rsidP="003A18B1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FC4EA3" w:rsidRPr="00783FA7" w:rsidRDefault="00823B69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  <w:lang w:val="en-US"/>
        </w:rPr>
        <w:t>BELARUS</w:t>
      </w:r>
      <w:r w:rsidR="00D44653" w:rsidRPr="00783FA7">
        <w:rPr>
          <w:rFonts w:ascii="Arial Narrow" w:hAnsi="Arial Narrow" w:cs="Arial"/>
          <w:u w:val="single"/>
        </w:rPr>
        <w:t>:</w:t>
      </w:r>
    </w:p>
    <w:p w:rsidR="00FC4EA3" w:rsidRPr="00783FA7" w:rsidRDefault="00730639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30639">
        <w:rPr>
          <w:rFonts w:ascii="Arial Narrow" w:hAnsi="Arial Narrow" w:cs="Arial"/>
          <w:color w:val="244061" w:themeColor="accent1" w:themeShade="80"/>
        </w:rPr>
        <w:t>ENERGOCOMPLEKT PA, LTD.</w:t>
      </w:r>
    </w:p>
    <w:p w:rsidR="00D273D0" w:rsidRDefault="00D273D0" w:rsidP="003A18B1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0E5D44" w:rsidRPr="00783FA7" w:rsidRDefault="00823B69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  <w:lang w:val="en-US"/>
        </w:rPr>
        <w:t>SWITZERLAND</w:t>
      </w:r>
      <w:r w:rsidR="00D44653" w:rsidRPr="00783FA7">
        <w:rPr>
          <w:rFonts w:ascii="Arial Narrow" w:hAnsi="Arial Narrow" w:cs="Arial"/>
          <w:u w:val="single"/>
        </w:rPr>
        <w:t>:</w:t>
      </w:r>
    </w:p>
    <w:p w:rsidR="00FC4EA3" w:rsidRPr="00783FA7" w:rsidRDefault="00FC4EA3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F0"/>
        </w:rPr>
      </w:pPr>
      <w:r w:rsidRPr="00783FA7">
        <w:rPr>
          <w:rFonts w:ascii="Arial Narrow" w:hAnsi="Arial Narrow" w:cs="Arial"/>
          <w:color w:val="00B0F0"/>
        </w:rPr>
        <w:t xml:space="preserve">ALFLETH ENGINEERING </w:t>
      </w:r>
    </w:p>
    <w:p w:rsidR="00D273D0" w:rsidRDefault="00D273D0" w:rsidP="003A18B1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FC4EA3" w:rsidRPr="00783FA7" w:rsidRDefault="00823B69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  <w:lang w:val="en-US"/>
        </w:rPr>
        <w:t>CZECH REPUBLIC</w:t>
      </w:r>
      <w:r w:rsidR="00D44653" w:rsidRPr="00783FA7">
        <w:rPr>
          <w:rFonts w:ascii="Arial Narrow" w:hAnsi="Arial Narrow" w:cs="Arial"/>
          <w:u w:val="single"/>
        </w:rPr>
        <w:t>:</w:t>
      </w:r>
    </w:p>
    <w:p w:rsidR="00FC4EA3" w:rsidRPr="00783FA7" w:rsidRDefault="00FC4EA3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F0"/>
        </w:rPr>
      </w:pPr>
      <w:r w:rsidRPr="00783FA7">
        <w:rPr>
          <w:rFonts w:ascii="Arial Narrow" w:hAnsi="Arial Narrow" w:cs="Arial"/>
          <w:color w:val="00B0F0"/>
        </w:rPr>
        <w:t xml:space="preserve">TOSHULIN </w:t>
      </w:r>
      <w:proofErr w:type="spellStart"/>
      <w:r w:rsidR="00043AFC" w:rsidRPr="00783FA7">
        <w:rPr>
          <w:rFonts w:ascii="Arial Narrow" w:hAnsi="Arial Narrow" w:cs="Arial"/>
          <w:color w:val="00B0F0"/>
          <w:lang w:val="en-US"/>
        </w:rPr>
        <w:t>a.s</w:t>
      </w:r>
      <w:proofErr w:type="spellEnd"/>
      <w:r w:rsidR="00043AFC" w:rsidRPr="00783FA7">
        <w:rPr>
          <w:rFonts w:ascii="Arial Narrow" w:hAnsi="Arial Narrow" w:cs="Arial"/>
          <w:color w:val="00B0F0"/>
          <w:lang w:val="en-US"/>
        </w:rPr>
        <w:t>.</w:t>
      </w:r>
    </w:p>
    <w:p w:rsidR="00D273D0" w:rsidRDefault="00D273D0" w:rsidP="003A18B1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6D2817" w:rsidRPr="00783FA7" w:rsidRDefault="00823B69" w:rsidP="003A18B1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  <w:lang w:val="en-US"/>
        </w:rPr>
        <w:t>ITALY</w:t>
      </w:r>
      <w:r w:rsidR="006D2817" w:rsidRPr="00783FA7">
        <w:rPr>
          <w:rFonts w:ascii="Arial Narrow" w:hAnsi="Arial Narrow" w:cs="Arial"/>
          <w:u w:val="single"/>
        </w:rPr>
        <w:t>:</w:t>
      </w:r>
    </w:p>
    <w:p w:rsidR="00425E2E" w:rsidRPr="005D72AB" w:rsidRDefault="002B63E9" w:rsidP="003A18B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244061" w:themeColor="accent1" w:themeShade="80"/>
        </w:rPr>
      </w:pPr>
      <w:r w:rsidRPr="00783FA7">
        <w:rPr>
          <w:rFonts w:ascii="Arial Narrow" w:hAnsi="Arial Narrow" w:cs="Arial"/>
          <w:color w:val="244061" w:themeColor="accent1" w:themeShade="80"/>
        </w:rPr>
        <w:t xml:space="preserve">GIOVENZANA INTERNATIONAL </w:t>
      </w:r>
      <w:r w:rsidR="006D2817" w:rsidRPr="00783FA7">
        <w:rPr>
          <w:rFonts w:ascii="Arial Narrow" w:hAnsi="Arial Narrow" w:cs="Arial"/>
          <w:color w:val="244061" w:themeColor="accent1" w:themeShade="80"/>
        </w:rPr>
        <w:t>B.V.</w:t>
      </w:r>
    </w:p>
    <w:p w:rsidR="00D273D0" w:rsidRDefault="00D273D0" w:rsidP="005D72AB">
      <w:pPr>
        <w:spacing w:after="0" w:line="240" w:lineRule="auto"/>
        <w:jc w:val="both"/>
        <w:rPr>
          <w:rFonts w:ascii="Arial Narrow" w:hAnsi="Arial Narrow" w:cs="Arial"/>
          <w:u w:val="single"/>
          <w:lang w:val="en-US"/>
        </w:rPr>
      </w:pPr>
    </w:p>
    <w:p w:rsidR="005D72AB" w:rsidRPr="00993144" w:rsidRDefault="005D72AB" w:rsidP="005D72AB">
      <w:pPr>
        <w:spacing w:after="0" w:line="240" w:lineRule="auto"/>
        <w:jc w:val="both"/>
        <w:rPr>
          <w:rFonts w:ascii="Arial Narrow" w:hAnsi="Arial Narrow" w:cs="Arial"/>
          <w:u w:val="single"/>
        </w:rPr>
      </w:pPr>
      <w:r>
        <w:rPr>
          <w:rFonts w:ascii="Arial Narrow" w:hAnsi="Arial Narrow" w:cs="Arial"/>
          <w:u w:val="single"/>
          <w:lang w:val="en-US"/>
        </w:rPr>
        <w:t>SINGAPORE</w:t>
      </w:r>
      <w:r w:rsidRPr="00993144">
        <w:rPr>
          <w:rFonts w:ascii="Arial Narrow" w:hAnsi="Arial Narrow" w:cs="Arial"/>
          <w:u w:val="single"/>
        </w:rPr>
        <w:t>:</w:t>
      </w:r>
    </w:p>
    <w:p w:rsidR="005D72AB" w:rsidRPr="00993144" w:rsidRDefault="005D72AB" w:rsidP="005D72A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color w:val="00B050"/>
        </w:rPr>
      </w:pPr>
      <w:r w:rsidRPr="00993144">
        <w:rPr>
          <w:rFonts w:ascii="Arial Narrow" w:hAnsi="Arial Narrow" w:cs="Arial"/>
          <w:color w:val="00B050"/>
        </w:rPr>
        <w:t>ARISE GLOBAL PTE, LTD</w:t>
      </w:r>
    </w:p>
    <w:p w:rsidR="005D72AB" w:rsidRPr="005D72AB" w:rsidRDefault="005D72AB" w:rsidP="005D72AB">
      <w:pPr>
        <w:spacing w:after="0" w:line="240" w:lineRule="auto"/>
        <w:jc w:val="both"/>
        <w:rPr>
          <w:rFonts w:ascii="Arial Narrow" w:hAnsi="Arial Narrow" w:cs="Arial"/>
          <w:color w:val="244061" w:themeColor="accent1" w:themeShade="80"/>
          <w:lang w:val="en-US"/>
        </w:rPr>
      </w:pPr>
    </w:p>
    <w:sectPr w:rsidR="005D72AB" w:rsidRPr="005D72AB" w:rsidSect="003A18B1">
      <w:pgSz w:w="11906" w:h="16838"/>
      <w:pgMar w:top="567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22B3"/>
    <w:multiLevelType w:val="hybridMultilevel"/>
    <w:tmpl w:val="EF424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00AC3"/>
    <w:multiLevelType w:val="hybridMultilevel"/>
    <w:tmpl w:val="8E26D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1A02EF6"/>
    <w:multiLevelType w:val="hybridMultilevel"/>
    <w:tmpl w:val="4CD04136"/>
    <w:lvl w:ilvl="0" w:tplc="4F12F05C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>
    <w:nsid w:val="2A0A02E0"/>
    <w:multiLevelType w:val="hybridMultilevel"/>
    <w:tmpl w:val="8E26D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612D8B"/>
    <w:multiLevelType w:val="hybridMultilevel"/>
    <w:tmpl w:val="A74CB5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C85008"/>
    <w:multiLevelType w:val="hybridMultilevel"/>
    <w:tmpl w:val="DAF0EAEE"/>
    <w:lvl w:ilvl="0" w:tplc="3B6CFE6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56140B"/>
    <w:multiLevelType w:val="hybridMultilevel"/>
    <w:tmpl w:val="52A87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63726"/>
    <w:multiLevelType w:val="hybridMultilevel"/>
    <w:tmpl w:val="25F0B9FE"/>
    <w:lvl w:ilvl="0" w:tplc="BBFE978E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0A46914"/>
    <w:multiLevelType w:val="hybridMultilevel"/>
    <w:tmpl w:val="FD903380"/>
    <w:lvl w:ilvl="0" w:tplc="682C001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4091D"/>
    <w:multiLevelType w:val="hybridMultilevel"/>
    <w:tmpl w:val="8E26D8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CB3011F"/>
    <w:multiLevelType w:val="hybridMultilevel"/>
    <w:tmpl w:val="EE107EBC"/>
    <w:lvl w:ilvl="0" w:tplc="4F12F05C">
      <w:start w:val="1"/>
      <w:numFmt w:val="decimal"/>
      <w:lvlText w:val="%1."/>
      <w:lvlJc w:val="left"/>
      <w:pPr>
        <w:ind w:left="1211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6AC975A7"/>
    <w:multiLevelType w:val="hybridMultilevel"/>
    <w:tmpl w:val="91166D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1"/>
  </w:num>
  <w:num w:numId="7">
    <w:abstractNumId w:val="0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D127B"/>
    <w:rsid w:val="00043AFC"/>
    <w:rsid w:val="00083FC7"/>
    <w:rsid w:val="00096973"/>
    <w:rsid w:val="000C0AA0"/>
    <w:rsid w:val="000C66DB"/>
    <w:rsid w:val="000C7BA9"/>
    <w:rsid w:val="000D0CA1"/>
    <w:rsid w:val="000D52BB"/>
    <w:rsid w:val="000E0A3A"/>
    <w:rsid w:val="000E5D44"/>
    <w:rsid w:val="000F1BF6"/>
    <w:rsid w:val="000F32C5"/>
    <w:rsid w:val="00106AB7"/>
    <w:rsid w:val="0010701D"/>
    <w:rsid w:val="00111CF2"/>
    <w:rsid w:val="001350EF"/>
    <w:rsid w:val="00136833"/>
    <w:rsid w:val="00146C8C"/>
    <w:rsid w:val="00150826"/>
    <w:rsid w:val="00167B98"/>
    <w:rsid w:val="00196492"/>
    <w:rsid w:val="001B4CF3"/>
    <w:rsid w:val="001C4619"/>
    <w:rsid w:val="00250FEE"/>
    <w:rsid w:val="002564AD"/>
    <w:rsid w:val="002728AF"/>
    <w:rsid w:val="00282F3C"/>
    <w:rsid w:val="002B22A3"/>
    <w:rsid w:val="002B63E9"/>
    <w:rsid w:val="002D127B"/>
    <w:rsid w:val="002E75C6"/>
    <w:rsid w:val="00304F61"/>
    <w:rsid w:val="00306E81"/>
    <w:rsid w:val="003258F5"/>
    <w:rsid w:val="0032617D"/>
    <w:rsid w:val="0036664A"/>
    <w:rsid w:val="003817C1"/>
    <w:rsid w:val="003A18B1"/>
    <w:rsid w:val="003E4D3C"/>
    <w:rsid w:val="003F2007"/>
    <w:rsid w:val="003F462D"/>
    <w:rsid w:val="00415883"/>
    <w:rsid w:val="00425E2E"/>
    <w:rsid w:val="004317FB"/>
    <w:rsid w:val="004438C1"/>
    <w:rsid w:val="00454515"/>
    <w:rsid w:val="00456CBF"/>
    <w:rsid w:val="00493C8D"/>
    <w:rsid w:val="0049628B"/>
    <w:rsid w:val="004A53BF"/>
    <w:rsid w:val="004C41E8"/>
    <w:rsid w:val="004E04E9"/>
    <w:rsid w:val="00506A0E"/>
    <w:rsid w:val="00544CEA"/>
    <w:rsid w:val="00554C1F"/>
    <w:rsid w:val="00562E4F"/>
    <w:rsid w:val="0056548F"/>
    <w:rsid w:val="005920B4"/>
    <w:rsid w:val="005959FC"/>
    <w:rsid w:val="005A0DE7"/>
    <w:rsid w:val="005D027F"/>
    <w:rsid w:val="005D72AB"/>
    <w:rsid w:val="005F73DF"/>
    <w:rsid w:val="00614CE2"/>
    <w:rsid w:val="00620AD9"/>
    <w:rsid w:val="00664A49"/>
    <w:rsid w:val="006915BD"/>
    <w:rsid w:val="006C3630"/>
    <w:rsid w:val="006C7CF2"/>
    <w:rsid w:val="006D2817"/>
    <w:rsid w:val="006D56DB"/>
    <w:rsid w:val="006E5CE7"/>
    <w:rsid w:val="006F095B"/>
    <w:rsid w:val="00730639"/>
    <w:rsid w:val="00731C7F"/>
    <w:rsid w:val="0075632B"/>
    <w:rsid w:val="00783FA7"/>
    <w:rsid w:val="00820D54"/>
    <w:rsid w:val="00823B69"/>
    <w:rsid w:val="00827077"/>
    <w:rsid w:val="008728CD"/>
    <w:rsid w:val="00886FF3"/>
    <w:rsid w:val="008B574E"/>
    <w:rsid w:val="009318FB"/>
    <w:rsid w:val="00936B29"/>
    <w:rsid w:val="009739C2"/>
    <w:rsid w:val="00983E71"/>
    <w:rsid w:val="009C2E32"/>
    <w:rsid w:val="009E2075"/>
    <w:rsid w:val="009E79F2"/>
    <w:rsid w:val="009F4DAE"/>
    <w:rsid w:val="009F7BF8"/>
    <w:rsid w:val="00A01C25"/>
    <w:rsid w:val="00A11948"/>
    <w:rsid w:val="00A136CB"/>
    <w:rsid w:val="00A959A8"/>
    <w:rsid w:val="00AA1C68"/>
    <w:rsid w:val="00AA448C"/>
    <w:rsid w:val="00AB01EB"/>
    <w:rsid w:val="00AD64DD"/>
    <w:rsid w:val="00AD6789"/>
    <w:rsid w:val="00AD7591"/>
    <w:rsid w:val="00B0737B"/>
    <w:rsid w:val="00B35DA7"/>
    <w:rsid w:val="00B35EBF"/>
    <w:rsid w:val="00B44EEA"/>
    <w:rsid w:val="00B64E35"/>
    <w:rsid w:val="00B87589"/>
    <w:rsid w:val="00B920CA"/>
    <w:rsid w:val="00B97197"/>
    <w:rsid w:val="00BA68C3"/>
    <w:rsid w:val="00C912F2"/>
    <w:rsid w:val="00C96A61"/>
    <w:rsid w:val="00C97CD9"/>
    <w:rsid w:val="00CA15FB"/>
    <w:rsid w:val="00CB3166"/>
    <w:rsid w:val="00CD091E"/>
    <w:rsid w:val="00D02695"/>
    <w:rsid w:val="00D17F6E"/>
    <w:rsid w:val="00D273D0"/>
    <w:rsid w:val="00D3165C"/>
    <w:rsid w:val="00D43450"/>
    <w:rsid w:val="00D44653"/>
    <w:rsid w:val="00D54D01"/>
    <w:rsid w:val="00D666BE"/>
    <w:rsid w:val="00DA7054"/>
    <w:rsid w:val="00DB6B84"/>
    <w:rsid w:val="00DF7090"/>
    <w:rsid w:val="00E023C3"/>
    <w:rsid w:val="00E06373"/>
    <w:rsid w:val="00E10DB7"/>
    <w:rsid w:val="00E14AA6"/>
    <w:rsid w:val="00E800FC"/>
    <w:rsid w:val="00E867E3"/>
    <w:rsid w:val="00EA08E5"/>
    <w:rsid w:val="00F34186"/>
    <w:rsid w:val="00F3662E"/>
    <w:rsid w:val="00F522C5"/>
    <w:rsid w:val="00F6296E"/>
    <w:rsid w:val="00F70666"/>
    <w:rsid w:val="00F83777"/>
    <w:rsid w:val="00FA7390"/>
    <w:rsid w:val="00FB5538"/>
    <w:rsid w:val="00FC2288"/>
    <w:rsid w:val="00FC4EA3"/>
    <w:rsid w:val="00FE54D3"/>
    <w:rsid w:val="00FE6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4D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4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4EA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6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167B98"/>
    <w:rPr>
      <w:b/>
      <w:bCs/>
    </w:rPr>
  </w:style>
  <w:style w:type="character" w:customStyle="1" w:styleId="apple-converted-space">
    <w:name w:val="apple-converted-space"/>
    <w:basedOn w:val="a0"/>
    <w:rsid w:val="00D446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9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Madina.Kurmangaliyev</dc:creator>
  <cp:lastModifiedBy>Madina.Kurmangaliyev</cp:lastModifiedBy>
  <cp:revision>14</cp:revision>
  <cp:lastPrinted>2015-04-01T08:27:00Z</cp:lastPrinted>
  <dcterms:created xsi:type="dcterms:W3CDTF">2016-03-30T09:28:00Z</dcterms:created>
  <dcterms:modified xsi:type="dcterms:W3CDTF">2016-04-26T10:11:00Z</dcterms:modified>
</cp:coreProperties>
</file>